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A1" w:rsidRPr="00FE19A1" w:rsidRDefault="00FE19A1" w:rsidP="00FE19A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E19A1">
        <w:rPr>
          <w:rFonts w:ascii="Times New Roman" w:eastAsia="Times New Roman" w:hAnsi="Times New Roman" w:cs="Times New Roman"/>
          <w:b/>
          <w:bCs/>
          <w:sz w:val="36"/>
          <w:szCs w:val="36"/>
          <w:lang w:eastAsia="en-CA"/>
        </w:rPr>
        <w:t>Hypertension</w:t>
      </w:r>
    </w:p>
    <w:p w:rsidR="00FE19A1" w:rsidRPr="00FE19A1" w:rsidRDefault="00FE19A1" w:rsidP="00FE19A1">
      <w:pPr>
        <w:spacing w:after="240" w:line="240" w:lineRule="auto"/>
        <w:rPr>
          <w:rFonts w:ascii="Times New Roman" w:eastAsia="Times New Roman" w:hAnsi="Times New Roman" w:cs="Times New Roman"/>
          <w:sz w:val="24"/>
          <w:szCs w:val="24"/>
          <w:lang w:eastAsia="en-CA"/>
        </w:rPr>
      </w:pPr>
      <w:r w:rsidRPr="00FE19A1">
        <w:rPr>
          <w:rFonts w:ascii="Times New Roman" w:eastAsia="Times New Roman" w:hAnsi="Times New Roman" w:cs="Times New Roman"/>
          <w:b/>
          <w:bCs/>
          <w:sz w:val="24"/>
          <w:szCs w:val="24"/>
          <w:lang w:eastAsia="en-CA"/>
        </w:rPr>
        <w:t>Category 2:</w:t>
      </w:r>
      <w:r w:rsidRPr="00FE19A1">
        <w:rPr>
          <w:rFonts w:ascii="Times New Roman" w:eastAsia="Times New Roman" w:hAnsi="Times New Roman" w:cs="Times New Roman"/>
          <w:sz w:val="24"/>
          <w:szCs w:val="24"/>
          <w:lang w:eastAsia="en-CA"/>
        </w:rPr>
        <w:t xml:space="preserve"> </w:t>
      </w:r>
    </w:p>
    <w:p w:rsidR="00FE19A1" w:rsidRPr="00FE19A1" w:rsidRDefault="00FE19A1" w:rsidP="00FE19A1">
      <w:pPr>
        <w:spacing w:before="100" w:beforeAutospacing="1" w:after="100" w:afterAutospacing="1" w:line="240" w:lineRule="auto"/>
        <w:rPr>
          <w:rFonts w:ascii="Times New Roman" w:eastAsia="Times New Roman" w:hAnsi="Times New Roman" w:cs="Times New Roman"/>
          <w:sz w:val="24"/>
          <w:szCs w:val="24"/>
          <w:lang w:eastAsia="en-CA"/>
        </w:rPr>
      </w:pPr>
      <w:r w:rsidRPr="00FE19A1">
        <w:rPr>
          <w:rFonts w:ascii="Times New Roman" w:eastAsia="Times New Roman" w:hAnsi="Times New Roman" w:cs="Times New Roman"/>
          <w:sz w:val="24"/>
          <w:szCs w:val="24"/>
          <w:lang w:eastAsia="en-CA"/>
        </w:rPr>
        <w:t>Blood pressure is the force of your blood pushing against the walls of your arteries. Each time your heart beats, it pumps out blood into the arteries. Your blood pressure is highest when your heart beats, pumping the blood. This is called systolic pressure. When your heart is at rest, between beats, your blood pressure falls. This is the diastolic pressure.</w:t>
      </w:r>
      <w:r w:rsidRPr="00FE19A1">
        <w:rPr>
          <w:rFonts w:ascii="Times New Roman" w:eastAsia="Times New Roman" w:hAnsi="Times New Roman" w:cs="Times New Roman"/>
          <w:sz w:val="24"/>
          <w:szCs w:val="24"/>
          <w:lang w:eastAsia="en-CA"/>
        </w:rPr>
        <w:br/>
      </w:r>
      <w:r w:rsidRPr="00FE19A1">
        <w:rPr>
          <w:rFonts w:ascii="Times New Roman" w:eastAsia="Times New Roman" w:hAnsi="Times New Roman" w:cs="Times New Roman"/>
          <w:sz w:val="24"/>
          <w:szCs w:val="24"/>
          <w:lang w:eastAsia="en-CA"/>
        </w:rPr>
        <w:br/>
        <w:t>Your blood pressure reading uses these two numbers, the systolic and diastolic pressures. Usually they are written one above or before the other. A reading of:</w:t>
      </w:r>
    </w:p>
    <w:p w:rsidR="00FE19A1" w:rsidRPr="00FE19A1" w:rsidRDefault="00FE19A1" w:rsidP="00FE19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E19A1">
        <w:rPr>
          <w:rFonts w:ascii="Times New Roman" w:eastAsia="Times New Roman" w:hAnsi="Times New Roman" w:cs="Times New Roman"/>
          <w:sz w:val="24"/>
          <w:szCs w:val="24"/>
          <w:lang w:eastAsia="en-CA"/>
        </w:rPr>
        <w:t xml:space="preserve">120/80 or lower is normal blood pressure </w:t>
      </w:r>
    </w:p>
    <w:p w:rsidR="00FE19A1" w:rsidRPr="00FE19A1" w:rsidRDefault="00FE19A1" w:rsidP="00FE19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E19A1">
        <w:rPr>
          <w:rFonts w:ascii="Times New Roman" w:eastAsia="Times New Roman" w:hAnsi="Times New Roman" w:cs="Times New Roman"/>
          <w:sz w:val="24"/>
          <w:szCs w:val="24"/>
          <w:lang w:eastAsia="en-CA"/>
        </w:rPr>
        <w:t xml:space="preserve">140/90 or higher is high blood pressure </w:t>
      </w:r>
    </w:p>
    <w:p w:rsidR="00FE19A1" w:rsidRPr="00FE19A1" w:rsidRDefault="00FE19A1" w:rsidP="00FE19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E19A1">
        <w:rPr>
          <w:rFonts w:ascii="Times New Roman" w:eastAsia="Times New Roman" w:hAnsi="Times New Roman" w:cs="Times New Roman"/>
          <w:sz w:val="24"/>
          <w:szCs w:val="24"/>
          <w:lang w:eastAsia="en-CA"/>
        </w:rPr>
        <w:t xml:space="preserve">Between 120 and 139 for the top number, or between 80 and 89 for the bottom number is </w:t>
      </w:r>
      <w:proofErr w:type="spellStart"/>
      <w:r w:rsidRPr="00FE19A1">
        <w:rPr>
          <w:rFonts w:ascii="Times New Roman" w:eastAsia="Times New Roman" w:hAnsi="Times New Roman" w:cs="Times New Roman"/>
          <w:sz w:val="24"/>
          <w:szCs w:val="24"/>
          <w:lang w:eastAsia="en-CA"/>
        </w:rPr>
        <w:t>prehypertension</w:t>
      </w:r>
      <w:proofErr w:type="spellEnd"/>
      <w:r w:rsidRPr="00FE19A1">
        <w:rPr>
          <w:rFonts w:ascii="Times New Roman" w:eastAsia="Times New Roman" w:hAnsi="Times New Roman" w:cs="Times New Roman"/>
          <w:sz w:val="24"/>
          <w:szCs w:val="24"/>
          <w:lang w:eastAsia="en-CA"/>
        </w:rPr>
        <w:t xml:space="preserve"> </w:t>
      </w:r>
    </w:p>
    <w:p w:rsidR="00FE19A1" w:rsidRPr="00FE19A1" w:rsidRDefault="00FE19A1" w:rsidP="00FE19A1">
      <w:pPr>
        <w:spacing w:after="150" w:line="240" w:lineRule="auto"/>
        <w:rPr>
          <w:rFonts w:ascii="Times New Roman" w:eastAsia="Times New Roman" w:hAnsi="Times New Roman" w:cs="Times New Roman"/>
          <w:sz w:val="24"/>
          <w:szCs w:val="24"/>
          <w:lang w:eastAsia="en-CA"/>
        </w:rPr>
      </w:pPr>
      <w:r w:rsidRPr="00FE19A1">
        <w:rPr>
          <w:rFonts w:ascii="Times New Roman" w:eastAsia="Times New Roman" w:hAnsi="Times New Roman" w:cs="Times New Roman"/>
          <w:sz w:val="24"/>
          <w:szCs w:val="24"/>
          <w:lang w:eastAsia="en-CA"/>
        </w:rPr>
        <w:t>High blood pressure usually has no symptoms, but it can cause serious problems such as stroke, heart failure, heart attack and kidney failure. You can control high blood pressure through healthy lifestyle habits and taking medicines, if needed.</w:t>
      </w:r>
      <w:r w:rsidRPr="00FE19A1">
        <w:rPr>
          <w:rFonts w:ascii="Times New Roman" w:eastAsia="Times New Roman" w:hAnsi="Times New Roman" w:cs="Times New Roman"/>
          <w:sz w:val="24"/>
          <w:szCs w:val="24"/>
          <w:lang w:eastAsia="en-CA"/>
        </w:rPr>
        <w:br/>
        <w:t xml:space="preserve">- </w:t>
      </w:r>
      <w:hyperlink r:id="rId5" w:tgtFrame="_blank" w:history="1">
        <w:r w:rsidRPr="00FE19A1">
          <w:rPr>
            <w:rFonts w:ascii="Times New Roman" w:eastAsia="Times New Roman" w:hAnsi="Times New Roman" w:cs="Times New Roman"/>
            <w:color w:val="0000FF"/>
            <w:sz w:val="24"/>
            <w:szCs w:val="24"/>
            <w:u w:val="single"/>
            <w:lang w:eastAsia="en-CA"/>
          </w:rPr>
          <w:t>National Institutes of Health (NIH)</w:t>
        </w:r>
      </w:hyperlink>
    </w:p>
    <w:p w:rsidR="00FE19A1" w:rsidRPr="00FE19A1" w:rsidRDefault="00FE19A1" w:rsidP="00FE19A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419225" cy="2381250"/>
            <wp:effectExtent l="19050" t="0" r="9525" b="0"/>
            <wp:docPr id="1" name="Picture 1" descr="Human Body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Full"/>
                    <pic:cNvPicPr>
                      <a:picLocks noChangeAspect="1" noChangeArrowheads="1"/>
                    </pic:cNvPicPr>
                  </pic:nvPicPr>
                  <pic:blipFill>
                    <a:blip r:embed="rId6" cstate="print"/>
                    <a:srcRect/>
                    <a:stretch>
                      <a:fillRect/>
                    </a:stretch>
                  </pic:blipFill>
                  <pic:spPr bwMode="auto">
                    <a:xfrm>
                      <a:off x="0" y="0"/>
                      <a:ext cx="1419225" cy="2381250"/>
                    </a:xfrm>
                    <a:prstGeom prst="rect">
                      <a:avLst/>
                    </a:prstGeom>
                    <a:noFill/>
                    <a:ln w="9525">
                      <a:noFill/>
                      <a:miter lim="800000"/>
                      <a:headEnd/>
                      <a:tailEnd/>
                    </a:ln>
                  </pic:spPr>
                </pic:pic>
              </a:graphicData>
            </a:graphic>
          </wp:inline>
        </w:drawing>
      </w:r>
    </w:p>
    <w:p w:rsidR="00082F6B" w:rsidRDefault="00082F6B"/>
    <w:sectPr w:rsidR="00082F6B" w:rsidSect="00082F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712DE"/>
    <w:multiLevelType w:val="multilevel"/>
    <w:tmpl w:val="82C2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9A1"/>
    <w:rsid w:val="00082F6B"/>
    <w:rsid w:val="00FE19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6B"/>
  </w:style>
  <w:style w:type="paragraph" w:styleId="Heading2">
    <w:name w:val="heading 2"/>
    <w:basedOn w:val="Normal"/>
    <w:link w:val="Heading2Char"/>
    <w:uiPriority w:val="9"/>
    <w:qFormat/>
    <w:rsid w:val="00FE19A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9A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E19A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E19A1"/>
    <w:rPr>
      <w:color w:val="0000FF"/>
      <w:u w:val="single"/>
    </w:rPr>
  </w:style>
  <w:style w:type="paragraph" w:styleId="BalloonText">
    <w:name w:val="Balloon Text"/>
    <w:basedOn w:val="Normal"/>
    <w:link w:val="BalloonTextChar"/>
    <w:uiPriority w:val="99"/>
    <w:semiHidden/>
    <w:unhideWhenUsed/>
    <w:rsid w:val="00FE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634066">
      <w:bodyDiv w:val="1"/>
      <w:marLeft w:val="0"/>
      <w:marRight w:val="0"/>
      <w:marTop w:val="0"/>
      <w:marBottom w:val="0"/>
      <w:divBdr>
        <w:top w:val="none" w:sz="0" w:space="0" w:color="auto"/>
        <w:left w:val="none" w:sz="0" w:space="0" w:color="auto"/>
        <w:bottom w:val="none" w:sz="0" w:space="0" w:color="auto"/>
        <w:right w:val="none" w:sz="0" w:space="0" w:color="auto"/>
      </w:divBdr>
      <w:divsChild>
        <w:div w:id="1851219255">
          <w:marLeft w:val="0"/>
          <w:marRight w:val="0"/>
          <w:marTop w:val="0"/>
          <w:marBottom w:val="0"/>
          <w:divBdr>
            <w:top w:val="none" w:sz="0" w:space="0" w:color="auto"/>
            <w:left w:val="none" w:sz="0" w:space="0" w:color="auto"/>
            <w:bottom w:val="none" w:sz="0" w:space="0" w:color="auto"/>
            <w:right w:val="none" w:sz="0" w:space="0" w:color="auto"/>
          </w:divBdr>
          <w:divsChild>
            <w:div w:id="646592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lm.nih.gov/medlineplus/highbloodpress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2014-07-21T01:58:00Z</dcterms:created>
  <dcterms:modified xsi:type="dcterms:W3CDTF">2014-07-21T01:58:00Z</dcterms:modified>
</cp:coreProperties>
</file>